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5A7C0" w14:textId="77777777" w:rsidR="00E05459" w:rsidRPr="00A61867" w:rsidRDefault="007B40FC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A61867">
        <w:rPr>
          <w:rFonts w:asciiTheme="minorHAnsi" w:hAnsiTheme="minorHAnsi" w:cstheme="minorHAnsi"/>
          <w:b/>
          <w:bCs/>
        </w:rPr>
        <w:t xml:space="preserve">Allegato 13: </w:t>
      </w:r>
      <w:bookmarkStart w:id="2" w:name="_Toc466571210"/>
      <w:bookmarkStart w:id="3" w:name="_Toc480795116"/>
      <w:bookmarkEnd w:id="0"/>
      <w:bookmarkEnd w:id="1"/>
      <w:r w:rsidRPr="00A61867">
        <w:rPr>
          <w:rFonts w:asciiTheme="minorHAnsi" w:hAnsiTheme="minorHAnsi" w:cstheme="minorHAnsi"/>
          <w:b/>
          <w:bCs/>
        </w:rPr>
        <w:t>SOVVENZIONI</w:t>
      </w:r>
    </w:p>
    <w:p w14:paraId="5DE5A7C1" w14:textId="52D4BAA4" w:rsidR="00E05459" w:rsidRPr="00A61867" w:rsidRDefault="007B40FC">
      <w:pPr>
        <w:jc w:val="center"/>
        <w:rPr>
          <w:rFonts w:asciiTheme="minorHAnsi" w:hAnsiTheme="minorHAnsi" w:cstheme="minorHAnsi"/>
          <w:b/>
          <w:bCs/>
        </w:rPr>
      </w:pPr>
      <w:r w:rsidRPr="00A61867">
        <w:rPr>
          <w:rFonts w:asciiTheme="minorHAnsi" w:hAnsiTheme="minorHAnsi" w:cstheme="minorHAnsi"/>
          <w:b/>
          <w:bCs/>
        </w:rPr>
        <w:t xml:space="preserve">Check-list di controllo richiesta </w:t>
      </w:r>
      <w:bookmarkEnd w:id="2"/>
      <w:bookmarkEnd w:id="3"/>
      <w:r w:rsidR="00805E74" w:rsidRPr="00A61867">
        <w:rPr>
          <w:rFonts w:asciiTheme="minorHAnsi" w:hAnsiTheme="minorHAnsi" w:cstheme="minorHAnsi"/>
          <w:b/>
          <w:bCs/>
        </w:rPr>
        <w:t>anticipazione</w:t>
      </w:r>
      <w:r w:rsidR="00DD3BAA" w:rsidRPr="00A61867">
        <w:rPr>
          <w:rFonts w:asciiTheme="minorHAnsi" w:hAnsiTheme="minorHAnsi" w:cstheme="minorHAnsi"/>
          <w:b/>
          <w:bCs/>
        </w:rPr>
        <w:t xml:space="preserve"> </w:t>
      </w:r>
    </w:p>
    <w:p w14:paraId="5DE5A7C2" w14:textId="77777777" w:rsidR="00E05459" w:rsidRDefault="00E05459">
      <w:pPr>
        <w:rPr>
          <w:rFonts w:asciiTheme="minorHAnsi" w:hAnsiTheme="minorHAnsi" w:cstheme="minorHAnsi"/>
        </w:rPr>
      </w:pPr>
    </w:p>
    <w:tbl>
      <w:tblPr>
        <w:tblW w:w="14044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9366"/>
      </w:tblGrid>
      <w:tr w:rsidR="005B0BCA" w:rsidRPr="00A61867" w14:paraId="0D0C5EA4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4AF9" w14:textId="074D5BF0" w:rsidR="005B0BCA" w:rsidRPr="00A61867" w:rsidRDefault="005B0BCA" w:rsidP="00A61867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A61867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50563" w14:textId="7E202EE7" w:rsidR="005B0BCA" w:rsidRPr="00A61867" w:rsidRDefault="005B0BCA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A6186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A61867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A61867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A61867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5B0BCA" w:rsidRPr="00A61867" w14:paraId="4DE7D329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76B7B" w14:textId="10E24360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3267A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74352E39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CB89E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36563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0E6E76A1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B47CE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E707D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322DDF41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C4D9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181D0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0E52F719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AA086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CFB56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38EA2199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E4071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AF808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125D02D1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7CA7E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dell’Avviso/Bando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0A6E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B0BCA" w:rsidRPr="00A61867" w14:paraId="6EEC1C31" w14:textId="77777777" w:rsidTr="00A61867">
        <w:trPr>
          <w:trHeight w:val="284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1D249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9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D0381" w14:textId="77777777" w:rsidR="005B0BCA" w:rsidRPr="00A61867" w:rsidRDefault="005B0BCA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5459" w:rsidRPr="00A61867" w14:paraId="5DE5A7D8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D6" w14:textId="7F926C17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="007B40FC" w:rsidRPr="00A6186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D7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DB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D9" w14:textId="2F49A0C6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DA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DE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DC" w14:textId="36A98D7E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DD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E1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DF" w14:textId="21A5F224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0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E4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E2" w14:textId="764720F9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3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5459" w:rsidRPr="00A61867" w14:paraId="5DE5A7E7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E5" w14:textId="21C8DEC1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6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5459" w:rsidRPr="00A61867" w14:paraId="5DE5A7EA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E8" w14:textId="321653FA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9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5459" w:rsidRPr="00A61867" w14:paraId="5DE5A7ED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EB" w14:textId="1DA06AB3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C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5459" w:rsidRPr="00A61867" w14:paraId="5DE5A7F0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EE" w14:textId="2E2A1671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EF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E05459" w:rsidRPr="00A61867" w14:paraId="5DE5A7F3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DE5A7F1" w14:textId="1FABB67C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5A7F2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05459" w:rsidRPr="00A61867" w14:paraId="5DE5A7F6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DE5A7F4" w14:textId="198466D3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="007B40FC" w:rsidRPr="00A6186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A7F5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E05459" w:rsidRPr="00A61867" w14:paraId="5DE5A7F9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7F7" w14:textId="076973D7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="007B40FC" w:rsidRPr="00A6186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7F8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FC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DE5A7FA" w14:textId="738DA1A5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CdR ed Ufficio competente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5A7FB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7FF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DE5A7FD" w14:textId="1B7F2D08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A7FE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802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0" w14:textId="34FEEC1A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Importo </w:t>
            </w:r>
            <w:r w:rsidR="00730E29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richiesto </w:t>
            </w:r>
            <w:r w:rsidR="00805E74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anticipazione</w:t>
            </w:r>
            <w:r w:rsidR="007B40FC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801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5459" w:rsidRPr="00A61867" w14:paraId="5DE5A805" w14:textId="77777777" w:rsidTr="00A618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3" w14:textId="32B463D5" w:rsidR="00E05459" w:rsidRPr="00A61867" w:rsidRDefault="00F3065D" w:rsidP="00A61867">
            <w:pPr>
              <w:spacing w:before="40" w:after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5E74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Importo </w:t>
            </w:r>
            <w:r w:rsidR="00730E29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concesso </w:t>
            </w:r>
            <w:r w:rsidR="00805E74"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anticipazione </w:t>
            </w:r>
          </w:p>
        </w:tc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A804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E5A807" w14:textId="76D21886" w:rsidR="00E05459" w:rsidRDefault="007B40FC">
      <w:pPr>
        <w:tabs>
          <w:tab w:val="left" w:pos="34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5053" w:type="pct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5"/>
        <w:gridCol w:w="4107"/>
        <w:gridCol w:w="424"/>
        <w:gridCol w:w="565"/>
        <w:gridCol w:w="568"/>
        <w:gridCol w:w="3844"/>
      </w:tblGrid>
      <w:tr w:rsidR="00A61867" w:rsidRPr="00A61867" w14:paraId="5DE5A80E" w14:textId="77777777" w:rsidTr="00CC60E9">
        <w:trPr>
          <w:trHeight w:val="600"/>
          <w:tblHeader/>
        </w:trPr>
        <w:tc>
          <w:tcPr>
            <w:tcW w:w="1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8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9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A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B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C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E5A80D" w14:textId="77777777" w:rsidR="00E05459" w:rsidRPr="00A61867" w:rsidRDefault="007B40F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A61867" w:rsidRPr="00A61867" w14:paraId="5DE5A815" w14:textId="77777777" w:rsidTr="00CC60E9">
        <w:trPr>
          <w:trHeight w:val="488"/>
        </w:trPr>
        <w:tc>
          <w:tcPr>
            <w:tcW w:w="163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E5A80F" w14:textId="3D0C6F26" w:rsidR="00E05459" w:rsidRPr="00A61867" w:rsidRDefault="007B40FC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La richiesta di erogazione </w:t>
            </w:r>
            <w:r w:rsidR="00311A1F" w:rsidRPr="00A61867">
              <w:rPr>
                <w:rFonts w:asciiTheme="minorHAnsi" w:hAnsiTheme="minorHAnsi" w:cstheme="minorHAnsi"/>
                <w:sz w:val="21"/>
                <w:szCs w:val="21"/>
              </w:rPr>
              <w:t>dell’anticipazione</w:t>
            </w: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 è stata redatta sul modello previsto ed è stata debitamente compilata e firmata dal Rappresentante Legale?</w:t>
            </w:r>
          </w:p>
        </w:tc>
        <w:tc>
          <w:tcPr>
            <w:tcW w:w="145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1CB97A" w14:textId="77777777" w:rsidR="00A61867" w:rsidRDefault="007B40FC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Richiesta </w:t>
            </w:r>
            <w:r w:rsidR="001E5DF6"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anticipazione</w:t>
            </w:r>
            <w:r w:rsidR="00A61867"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</w:p>
          <w:p w14:paraId="5DE5A810" w14:textId="3C7D0B06" w:rsidR="00E05459" w:rsidRP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Modello Richiesta anticipazione</w:t>
            </w:r>
          </w:p>
        </w:tc>
        <w:tc>
          <w:tcPr>
            <w:tcW w:w="15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E5A811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E5A812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E5A813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5A814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A61867" w:rsidRPr="00A61867" w14:paraId="5DE5A823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5DE5A81D" w14:textId="63C79553" w:rsidR="00E05459" w:rsidRPr="00A61867" w:rsidRDefault="007B40FC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br w:type="page"/>
              <w:t xml:space="preserve">La richiesta di erogazione </w:t>
            </w:r>
            <w:r w:rsidR="001E5DF6" w:rsidRPr="00A61867">
              <w:rPr>
                <w:rFonts w:asciiTheme="minorHAnsi" w:hAnsiTheme="minorHAnsi" w:cstheme="minorHAnsi"/>
                <w:sz w:val="21"/>
                <w:szCs w:val="21"/>
              </w:rPr>
              <w:t>dell’</w:t>
            </w:r>
            <w:r w:rsidR="001E5DF6"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anticipazione</w:t>
            </w:r>
            <w:r w:rsidR="001E5DF6"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è completa della documentazione prevista dall’Avviso e dal Vademecum? 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320D92FC" w14:textId="77777777" w:rsidR="00E05459" w:rsidRDefault="007B40FC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</w:t>
            </w:r>
          </w:p>
          <w:p w14:paraId="280871FB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</w:p>
          <w:p w14:paraId="303DCCE8" w14:textId="77777777" w:rsidR="00A61867" w:rsidRP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Atto di adesione</w:t>
            </w:r>
          </w:p>
          <w:p w14:paraId="26499BEA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Convenzione</w:t>
            </w:r>
          </w:p>
          <w:p w14:paraId="241AF08D" w14:textId="2EADA629" w:rsidR="00A61867" w:rsidRP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Disciplinare</w:t>
            </w:r>
          </w:p>
          <w:p w14:paraId="445E6EA1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avvio attività</w:t>
            </w:r>
          </w:p>
          <w:p w14:paraId="16A4777B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sui pignoramenti</w:t>
            </w:r>
          </w:p>
          <w:p w14:paraId="18473C8E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Costituzione ATS/ATI (ove previsto)</w:t>
            </w:r>
          </w:p>
          <w:p w14:paraId="7366BE90" w14:textId="77777777" w:rsid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Progetto Esecutivo (ove previsto)</w:t>
            </w:r>
          </w:p>
          <w:p w14:paraId="5DE5A81E" w14:textId="4A97FF67" w:rsidR="00A61867" w:rsidRP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5DE5A81F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0" w:type="pct"/>
            <w:vAlign w:val="center"/>
          </w:tcPr>
          <w:p w14:paraId="5DE5A820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DE5A821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5DE5A822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A61867" w:rsidRPr="00A61867" w14:paraId="5DE5A85C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8"/>
        </w:trPr>
        <w:tc>
          <w:tcPr>
            <w:tcW w:w="1634" w:type="pct"/>
            <w:shd w:val="clear" w:color="auto" w:fill="auto"/>
            <w:vAlign w:val="center"/>
          </w:tcPr>
          <w:p w14:paraId="5DE5A856" w14:textId="77777777" w:rsidR="00E05459" w:rsidRPr="00A61867" w:rsidRDefault="007B40FC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La polizza fideiussoria (</w:t>
            </w:r>
            <w:r w:rsidRPr="00A61867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) o la delegazione irrevocabile di pagamento nel caso di soggetti pubblici è presente, conforme ed è stata verificata la sua validità?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24AA03B" w14:textId="77777777" w:rsidR="00A61867" w:rsidRDefault="007B40FC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  <w:r w:rsidR="00A61867"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</w:p>
          <w:p w14:paraId="7B7E3C22" w14:textId="77777777" w:rsidR="00D36EF5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Polizza fideiussoria </w:t>
            </w:r>
          </w:p>
          <w:p w14:paraId="5DE5A857" w14:textId="1F3626E1" w:rsidR="00E05459" w:rsidRPr="00A61867" w:rsidRDefault="00A61867" w:rsidP="002032A9">
            <w:pPr>
              <w:pStyle w:val="Contenutotabella"/>
              <w:numPr>
                <w:ilvl w:val="0"/>
                <w:numId w:val="1"/>
              </w:numPr>
              <w:snapToGrid w:val="0"/>
              <w:ind w:left="207" w:hanging="20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Verifica da parte CdR (Servizio gestione) della validità della polizza fideiussoria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5DE5A858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0" w:type="pct"/>
            <w:vAlign w:val="center"/>
          </w:tcPr>
          <w:p w14:paraId="5DE5A859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DE5A85A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5DE5A85B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D36EF5" w:rsidRPr="00A61867" w14:paraId="00BA59ED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113C72D4" w14:textId="4F3B23EF" w:rsidR="00D36EF5" w:rsidRPr="00A61867" w:rsidRDefault="00D36EF5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È presente il certificato camerale </w:t>
            </w:r>
            <w:r w:rsidR="00CC60E9" w:rsidRPr="005C48FD">
              <w:rPr>
                <w:rFonts w:asciiTheme="minorHAnsi" w:hAnsiTheme="minorHAnsi" w:cstheme="minorHAnsi"/>
                <w:sz w:val="21"/>
                <w:szCs w:val="21"/>
              </w:rPr>
              <w:t>in corso di validità?</w:t>
            </w:r>
            <w:r w:rsidR="00CC60E9"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A61867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="00CC60E9">
              <w:rPr>
                <w:rFonts w:asciiTheme="minorHAnsi" w:hAnsiTheme="minorHAnsi" w:cstheme="minorHAnsi"/>
                <w:i/>
                <w:sz w:val="21"/>
                <w:szCs w:val="21"/>
              </w:rPr>
              <w:t>)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70DEA48" w14:textId="04F3C5B5" w:rsidR="00D36EF5" w:rsidRPr="00A61867" w:rsidRDefault="00D36EF5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>Certificato camerale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4BE1BFFF" w14:textId="77777777" w:rsidR="00D36EF5" w:rsidRPr="00A61867" w:rsidRDefault="00D36EF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0" w:type="pct"/>
            <w:vAlign w:val="center"/>
          </w:tcPr>
          <w:p w14:paraId="2E8F6C6F" w14:textId="77777777" w:rsidR="00D36EF5" w:rsidRPr="00A61867" w:rsidRDefault="00D36EF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4F3FAD26" w14:textId="77777777" w:rsidR="00D36EF5" w:rsidRPr="00A61867" w:rsidRDefault="00D36EF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361" w:type="pct"/>
            <w:shd w:val="clear" w:color="auto" w:fill="auto"/>
            <w:vAlign w:val="center"/>
          </w:tcPr>
          <w:p w14:paraId="58E267F0" w14:textId="77777777" w:rsidR="00D36EF5" w:rsidRPr="00A61867" w:rsidRDefault="00D36EF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61867" w:rsidRPr="00A61867" w14:paraId="5DE5A871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5DE5A86B" w14:textId="7B54A8BF" w:rsidR="00E05459" w:rsidRPr="00A61867" w:rsidRDefault="00CB48AA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L’informativa antimafia è</w:t>
            </w:r>
            <w:r w:rsidR="007B40FC"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 in corso di validità </w:t>
            </w:r>
            <w:r w:rsidR="007E281D" w:rsidRPr="00A61867">
              <w:rPr>
                <w:rFonts w:asciiTheme="minorHAnsi" w:hAnsiTheme="minorHAnsi" w:cstheme="minorHAnsi"/>
                <w:sz w:val="21"/>
                <w:szCs w:val="21"/>
              </w:rPr>
              <w:t xml:space="preserve">ed </w:t>
            </w:r>
            <w:r w:rsidR="007B40FC" w:rsidRPr="00A61867">
              <w:rPr>
                <w:rFonts w:asciiTheme="minorHAnsi" w:hAnsiTheme="minorHAnsi" w:cstheme="minorHAnsi"/>
                <w:sz w:val="21"/>
                <w:szCs w:val="21"/>
              </w:rPr>
              <w:t>è presente? (</w:t>
            </w:r>
            <w:r w:rsidR="007B40FC" w:rsidRPr="00A61867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="007B40FC" w:rsidRPr="00A6186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DE5A86C" w14:textId="37BDA3C3" w:rsidR="00E05459" w:rsidRPr="00A61867" w:rsidRDefault="002F377E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Informativa</w:t>
            </w:r>
            <w:r w:rsidR="007B40FC"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antimafia 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5DE5A86D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0" w:type="pct"/>
            <w:vAlign w:val="center"/>
          </w:tcPr>
          <w:p w14:paraId="5DE5A86E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DE5A86F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5DE5A870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A61867" w:rsidRPr="00A61867" w14:paraId="5DE5A878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5DE5A872" w14:textId="77777777" w:rsidR="00E05459" w:rsidRPr="00A61867" w:rsidRDefault="007B40FC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Il DURC in corso di validità è presente?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DE5A873" w14:textId="77777777" w:rsidR="00E05459" w:rsidRPr="00A61867" w:rsidRDefault="007B40FC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>DURC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5DE5A874" w14:textId="77777777" w:rsidR="00E05459" w:rsidRPr="00A61867" w:rsidRDefault="00E05459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0" w:type="pct"/>
            <w:vAlign w:val="center"/>
          </w:tcPr>
          <w:p w14:paraId="5DE5A875" w14:textId="77777777" w:rsidR="00E05459" w:rsidRPr="00A61867" w:rsidRDefault="00E05459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DE5A876" w14:textId="77777777" w:rsidR="00E05459" w:rsidRPr="00A61867" w:rsidRDefault="00E05459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361" w:type="pct"/>
            <w:shd w:val="clear" w:color="auto" w:fill="auto"/>
            <w:vAlign w:val="center"/>
          </w:tcPr>
          <w:p w14:paraId="5DE5A877" w14:textId="77777777" w:rsidR="00E05459" w:rsidRPr="00A61867" w:rsidRDefault="00E05459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61867" w:rsidRPr="00A61867" w14:paraId="5DE5A87F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5DE5A879" w14:textId="77777777" w:rsidR="00E05459" w:rsidRPr="00A61867" w:rsidRDefault="007B40FC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La fattura, predisposta secondo le disposizioni di legge o documento equivalente emesso dal Beneficiario (</w:t>
            </w:r>
            <w:r w:rsidRPr="00A61867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), è presente e regolare?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5DE5A87A" w14:textId="77777777" w:rsidR="00E05459" w:rsidRPr="00A61867" w:rsidRDefault="007B40FC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Fattura o documento equivalente 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5DE5A87B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0" w:type="pct"/>
            <w:vAlign w:val="center"/>
          </w:tcPr>
          <w:p w14:paraId="5DE5A87C" w14:textId="77777777" w:rsidR="00E05459" w:rsidRPr="00A61867" w:rsidRDefault="00E0545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5DE5A87D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5DE5A87E" w14:textId="77777777" w:rsidR="00E05459" w:rsidRPr="00A61867" w:rsidRDefault="007B40F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186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88083E" w:rsidRPr="00A61867" w14:paraId="3A7EC528" w14:textId="77777777" w:rsidTr="00CC60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634" w:type="pct"/>
            <w:shd w:val="clear" w:color="auto" w:fill="auto"/>
            <w:vAlign w:val="center"/>
          </w:tcPr>
          <w:p w14:paraId="578B250F" w14:textId="2251E7DB" w:rsidR="0088083E" w:rsidRPr="00A61867" w:rsidRDefault="0088083E" w:rsidP="00A61867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Il presente controllo è stato effettuato entro 30 giorni </w:t>
            </w:r>
            <w:r w:rsidRPr="006B5B3C">
              <w:rPr>
                <w:rFonts w:asciiTheme="minorHAnsi" w:hAnsiTheme="minorHAnsi" w:cstheme="minorHAnsi"/>
                <w:sz w:val="21"/>
                <w:szCs w:val="21"/>
              </w:rPr>
              <w:t>della richiesta di anticipazione da parte del beneficiario?</w:t>
            </w:r>
            <w:bookmarkStart w:id="4" w:name="_GoBack"/>
            <w:bookmarkEnd w:id="4"/>
          </w:p>
        </w:tc>
        <w:tc>
          <w:tcPr>
            <w:tcW w:w="1454" w:type="pct"/>
            <w:shd w:val="clear" w:color="auto" w:fill="auto"/>
            <w:vAlign w:val="center"/>
          </w:tcPr>
          <w:p w14:paraId="36996CB1" w14:textId="77777777" w:rsidR="0088083E" w:rsidRPr="0088083E" w:rsidRDefault="0088083E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D36EF5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di anticipazione da parte del beneficiario</w:t>
            </w:r>
          </w:p>
          <w:p w14:paraId="101984F9" w14:textId="409199AB" w:rsidR="0088083E" w:rsidRPr="0088083E" w:rsidRDefault="0088083E" w:rsidP="002032A9">
            <w:pPr>
              <w:pStyle w:val="Contenutotabella"/>
              <w:numPr>
                <w:ilvl w:val="0"/>
                <w:numId w:val="1"/>
              </w:numPr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D36EF5">
              <w:rPr>
                <w:rFonts w:asciiTheme="minorHAnsi" w:eastAsia="Lucida Sans Unicode" w:hAnsiTheme="minorHAnsi" w:cstheme="minorHAnsi"/>
                <w:sz w:val="21"/>
                <w:szCs w:val="21"/>
              </w:rPr>
              <w:t>Data di trasmissione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3E0EF3BD" w14:textId="77777777" w:rsidR="0088083E" w:rsidRPr="00A61867" w:rsidRDefault="0088083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0" w:type="pct"/>
            <w:vAlign w:val="center"/>
          </w:tcPr>
          <w:p w14:paraId="5EA964BD" w14:textId="77777777" w:rsidR="0088083E" w:rsidRPr="00A61867" w:rsidRDefault="0088083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14:paraId="238A80A7" w14:textId="77777777" w:rsidR="0088083E" w:rsidRPr="00A61867" w:rsidRDefault="0088083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361" w:type="pct"/>
            <w:shd w:val="clear" w:color="auto" w:fill="auto"/>
            <w:vAlign w:val="center"/>
          </w:tcPr>
          <w:p w14:paraId="13763FEB" w14:textId="77777777" w:rsidR="0088083E" w:rsidRPr="00A61867" w:rsidRDefault="0088083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A398CB1" w14:textId="77777777" w:rsidR="007B40FC" w:rsidRDefault="007B40FC">
      <w:pPr>
        <w:tabs>
          <w:tab w:val="left" w:pos="1991"/>
        </w:tabs>
        <w:rPr>
          <w:rFonts w:asciiTheme="minorHAnsi" w:hAnsiTheme="minorHAnsi" w:cstheme="minorHAnsi"/>
        </w:rPr>
      </w:pPr>
    </w:p>
    <w:tbl>
      <w:tblPr>
        <w:tblW w:w="50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7172"/>
        <w:gridCol w:w="4372"/>
      </w:tblGrid>
      <w:tr w:rsidR="00E05459" w:rsidRPr="00A61867" w14:paraId="5DE5A88B" w14:textId="77777777" w:rsidTr="00D36EF5">
        <w:trPr>
          <w:tblHeader/>
        </w:trPr>
        <w:tc>
          <w:tcPr>
            <w:tcW w:w="913" w:type="pct"/>
            <w:shd w:val="clear" w:color="auto" w:fill="95B3D7" w:themeFill="accent1" w:themeFillTint="99"/>
            <w:vAlign w:val="center"/>
          </w:tcPr>
          <w:p w14:paraId="5DE5A888" w14:textId="77777777" w:rsidR="00E05459" w:rsidRPr="00A61867" w:rsidRDefault="007B40FC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539" w:type="pct"/>
            <w:shd w:val="clear" w:color="auto" w:fill="95B3D7" w:themeFill="accent1" w:themeFillTint="99"/>
            <w:vAlign w:val="center"/>
          </w:tcPr>
          <w:p w14:paraId="5DE5A889" w14:textId="72498CCA" w:rsidR="00E05459" w:rsidRPr="00A61867" w:rsidRDefault="00517C78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548" w:type="pct"/>
            <w:shd w:val="clear" w:color="auto" w:fill="95B3D7" w:themeFill="accent1" w:themeFillTint="99"/>
            <w:vAlign w:val="center"/>
          </w:tcPr>
          <w:p w14:paraId="5DE5A88A" w14:textId="77777777" w:rsidR="00E05459" w:rsidRPr="00A61867" w:rsidRDefault="007B40FC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A6186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E05459" w:rsidRPr="00A61867" w14:paraId="5DE5A88F" w14:textId="77777777" w:rsidTr="0088083E">
        <w:tc>
          <w:tcPr>
            <w:tcW w:w="913" w:type="pct"/>
            <w:vAlign w:val="center"/>
          </w:tcPr>
          <w:p w14:paraId="5DE5A88C" w14:textId="77777777" w:rsidR="00E05459" w:rsidRPr="00A61867" w:rsidRDefault="00E054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39" w:type="pct"/>
            <w:vAlign w:val="center"/>
          </w:tcPr>
          <w:p w14:paraId="5DE5A88D" w14:textId="77777777" w:rsidR="00E05459" w:rsidRPr="00A61867" w:rsidRDefault="00E054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48" w:type="pct"/>
            <w:vAlign w:val="center"/>
          </w:tcPr>
          <w:p w14:paraId="5DE5A88E" w14:textId="77777777" w:rsidR="00E05459" w:rsidRPr="00A61867" w:rsidRDefault="00E054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DE5A890" w14:textId="77777777" w:rsidR="00E05459" w:rsidRDefault="00E05459">
      <w:pPr>
        <w:pStyle w:val="Nessunaspaziatura1"/>
        <w:rPr>
          <w:rFonts w:asciiTheme="minorHAnsi" w:hAnsiTheme="minorHAnsi" w:cstheme="minorHAnsi"/>
        </w:rPr>
      </w:pPr>
    </w:p>
    <w:sectPr w:rsidR="00E05459" w:rsidSect="006B5B3C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134" w:bottom="1248" w:left="1701" w:header="426" w:footer="74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25C06" w14:textId="77777777" w:rsidR="002032A9" w:rsidRDefault="002032A9">
      <w:r>
        <w:separator/>
      </w:r>
    </w:p>
  </w:endnote>
  <w:endnote w:type="continuationSeparator" w:id="0">
    <w:p w14:paraId="5CE8A259" w14:textId="77777777" w:rsidR="002032A9" w:rsidRDefault="0020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CB71C" w14:textId="77777777" w:rsidR="000D7104" w:rsidRPr="00A61867" w:rsidRDefault="000D7104" w:rsidP="000D7104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A61867">
      <w:rPr>
        <w:rFonts w:asciiTheme="minorHAnsi" w:hAnsiTheme="minorHAnsi" w:cstheme="minorHAnsi"/>
        <w:sz w:val="16"/>
        <w:szCs w:val="16"/>
      </w:rPr>
      <w:t>Allegato 13: SOVVENZIONI</w:t>
    </w:r>
  </w:p>
  <w:p w14:paraId="739DB2A6" w14:textId="77777777" w:rsidR="006B5B3C" w:rsidRDefault="000D7104" w:rsidP="000D7104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A61867">
      <w:rPr>
        <w:rFonts w:asciiTheme="minorHAnsi" w:hAnsiTheme="minorHAnsi" w:cstheme="minorHAnsi"/>
        <w:sz w:val="16"/>
        <w:szCs w:val="16"/>
      </w:rPr>
      <w:t xml:space="preserve">Check-list di controllo richiesta I acconto  </w:t>
    </w:r>
  </w:p>
  <w:p w14:paraId="52399A0B" w14:textId="4306B6C0" w:rsidR="000D7104" w:rsidRPr="00A61867" w:rsidRDefault="002032A9" w:rsidP="000D7104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11382269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627424961"/>
            <w:docPartObj>
              <w:docPartGallery w:val="Page Numbers (Top of Page)"/>
              <w:docPartUnique/>
            </w:docPartObj>
          </w:sdtPr>
          <w:sdtEndPr/>
          <w:sdtContent>
            <w:r w:rsidR="006B5B3C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6B5B3C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proofErr w:type="gramEnd"/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  <w:p w14:paraId="5DE5A898" w14:textId="77777777" w:rsidR="00E05459" w:rsidRPr="00A61867" w:rsidRDefault="00E054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631B9" w14:textId="77777777" w:rsidR="000D7104" w:rsidRPr="00A61867" w:rsidRDefault="007B40FC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5" w:name="_Hlk118738838"/>
    <w:r w:rsidRPr="00A61867">
      <w:rPr>
        <w:rFonts w:asciiTheme="minorHAnsi" w:hAnsiTheme="minorHAnsi" w:cstheme="minorHAnsi"/>
        <w:sz w:val="16"/>
        <w:szCs w:val="16"/>
      </w:rPr>
      <w:t>Allegato 13: SOVVENZIONI</w:t>
    </w:r>
  </w:p>
  <w:p w14:paraId="402B0BE8" w14:textId="77777777" w:rsidR="006B5B3C" w:rsidRDefault="007B40FC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A61867">
      <w:rPr>
        <w:rFonts w:asciiTheme="minorHAnsi" w:hAnsiTheme="minorHAnsi" w:cstheme="minorHAnsi"/>
        <w:sz w:val="16"/>
        <w:szCs w:val="16"/>
      </w:rPr>
      <w:t xml:space="preserve">Check-list di controllo richiesta I acconto  </w:t>
    </w:r>
  </w:p>
  <w:p w14:paraId="5DE5A89B" w14:textId="6F4EE16D" w:rsidR="00E05459" w:rsidRPr="00A61867" w:rsidRDefault="002032A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6B5B3C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6B5B3C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proofErr w:type="gramEnd"/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61867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0D7104" w:rsidRPr="00A61867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7B40FC" w:rsidRPr="00A6186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  <w:bookmarkEnd w:id="5"/>
  <w:p w14:paraId="5DE5A89C" w14:textId="77777777" w:rsidR="00E05459" w:rsidRDefault="00E054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6A579" w14:textId="77777777" w:rsidR="002032A9" w:rsidRDefault="002032A9">
      <w:r>
        <w:separator/>
      </w:r>
    </w:p>
  </w:footnote>
  <w:footnote w:type="continuationSeparator" w:id="0">
    <w:p w14:paraId="7596B3F4" w14:textId="77777777" w:rsidR="002032A9" w:rsidRDefault="00203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5A895" w14:textId="77777777" w:rsidR="00E05459" w:rsidRDefault="007B40FC">
    <w:pPr>
      <w:pStyle w:val="Intestazione"/>
      <w:pBdr>
        <w:bottom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5DE5A89D" wp14:editId="5DE5A89E">
          <wp:extent cx="1249680" cy="719455"/>
          <wp:effectExtent l="0" t="0" r="7620" b="444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E5A896" w14:textId="77777777" w:rsidR="00E05459" w:rsidRDefault="00E054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5A899" w14:textId="77777777" w:rsidR="00E05459" w:rsidRDefault="007B40FC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5DE5A89F" wp14:editId="5DE5A8A0">
          <wp:extent cx="5871210" cy="694690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E5A89A" w14:textId="77777777" w:rsidR="00E05459" w:rsidRDefault="00E054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97EA4"/>
    <w:multiLevelType w:val="hybridMultilevel"/>
    <w:tmpl w:val="1DE2AFF8"/>
    <w:lvl w:ilvl="0" w:tplc="4EB2997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59"/>
    <w:rsid w:val="000C6C8A"/>
    <w:rsid w:val="000D7104"/>
    <w:rsid w:val="001E5DF6"/>
    <w:rsid w:val="002032A9"/>
    <w:rsid w:val="002F13EF"/>
    <w:rsid w:val="002F377E"/>
    <w:rsid w:val="00311A1F"/>
    <w:rsid w:val="003878FE"/>
    <w:rsid w:val="00462CA1"/>
    <w:rsid w:val="00465792"/>
    <w:rsid w:val="00517C78"/>
    <w:rsid w:val="005B0BCA"/>
    <w:rsid w:val="0062355A"/>
    <w:rsid w:val="006B5B3C"/>
    <w:rsid w:val="00726615"/>
    <w:rsid w:val="00730E29"/>
    <w:rsid w:val="0076743B"/>
    <w:rsid w:val="007B40FC"/>
    <w:rsid w:val="007E281D"/>
    <w:rsid w:val="00805E74"/>
    <w:rsid w:val="00857AB2"/>
    <w:rsid w:val="0088083E"/>
    <w:rsid w:val="008F0340"/>
    <w:rsid w:val="009C7F8F"/>
    <w:rsid w:val="00A23FCD"/>
    <w:rsid w:val="00A61867"/>
    <w:rsid w:val="00AD28CF"/>
    <w:rsid w:val="00B63359"/>
    <w:rsid w:val="00BC4394"/>
    <w:rsid w:val="00BE027A"/>
    <w:rsid w:val="00BF3165"/>
    <w:rsid w:val="00CB48AA"/>
    <w:rsid w:val="00CC60E9"/>
    <w:rsid w:val="00D36EF5"/>
    <w:rsid w:val="00DD3BAA"/>
    <w:rsid w:val="00DD46A1"/>
    <w:rsid w:val="00E05459"/>
    <w:rsid w:val="00EB2261"/>
    <w:rsid w:val="00EE15DD"/>
    <w:rsid w:val="00F3065D"/>
    <w:rsid w:val="00FE6FB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5A7C0"/>
  <w15:docId w15:val="{C1900B12-0601-4134-BAD6-3E640EEC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560"/>
      <w:jc w:val="center"/>
    </w:pPr>
    <w:rPr>
      <w:rFonts w:ascii="Arial" w:eastAsia="Batang" w:hAnsi="Arial" w:cs="Arial"/>
      <w:bCs w:val="0"/>
      <w:i w:val="0"/>
      <w:iCs w:val="0"/>
      <w:color w:val="548DD4" w:themeColor="text2" w:themeTint="99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pPr>
      <w:suppressAutoHyphens w:val="0"/>
      <w:spacing w:before="100" w:beforeAutospacing="1" w:after="100" w:afterAutospacing="1"/>
    </w:pPr>
    <w:rPr>
      <w:lang w:eastAsia="zh-CN"/>
    </w:rPr>
  </w:style>
  <w:style w:type="paragraph" w:customStyle="1" w:styleId="Standard">
    <w:name w:val="Standard"/>
    <w:rsid w:val="005B0B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11A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1A1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1A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1A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1A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19DE-F045-4DC4-B7C7-AB3A4EDA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48</cp:revision>
  <dcterms:created xsi:type="dcterms:W3CDTF">2017-06-30T11:01:00Z</dcterms:created>
  <dcterms:modified xsi:type="dcterms:W3CDTF">2023-06-26T12:00:00Z</dcterms:modified>
  <cp:category>Normativa regionale PO FSE Sicilia 2020</cp:category>
  <cp:contentStatus>Versione</cp:contentStatus>
</cp:coreProperties>
</file>